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68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27"/>
        <w:gridCol w:w="6541"/>
      </w:tblGrid>
      <w:tr w:rsidR="00AD537E" w14:paraId="0692CDCB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9DEA2" w14:textId="77777777" w:rsidR="00AD537E" w:rsidRDefault="00AD53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PEGUNTAS ORIENTADAS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ED4B4" w14:textId="77777777" w:rsidR="00AD537E" w:rsidRDefault="00AD53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LISTA DE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FORTALEZAS</w:t>
            </w:r>
          </w:p>
        </w:tc>
      </w:tr>
      <w:tr w:rsidR="00AD537E" w14:paraId="532FEE02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D9466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Identificar los puntos Fuertes de la Vicepresidencia </w:t>
            </w:r>
          </w:p>
          <w:p w14:paraId="5D62FAF9" w14:textId="77777777" w:rsidR="00AD537E" w:rsidRDefault="00AD537E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¿Cuáles son los activos (tangibles o intangibles) más valiosos de la vicepresidencia (actividades, capacidades, recursos)? </w:t>
            </w:r>
          </w:p>
          <w:p w14:paraId="39430E34" w14:textId="77777777" w:rsidR="00AD537E" w:rsidRDefault="00AD537E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¿Cuáles son las principales fortalezas de la vicepresidencia relacionadas con la prestación de servicio, bienestar e infraestructura?</w:t>
            </w:r>
          </w:p>
          <w:p w14:paraId="5C84C25F" w14:textId="77777777" w:rsidR="00AD537E" w:rsidRDefault="00AD537E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¿Qué oportunidades existen para maximizar la fuerza de estos activos?</w:t>
            </w:r>
          </w:p>
          <w:p w14:paraId="6C219C69" w14:textId="77777777" w:rsidR="00AD537E" w:rsidRDefault="00AD537E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¿qué activos podrían, con apoyo, promoción, y/o inversión llegar a convertirse en una fortaleza?  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0325E" w14:textId="4B116D69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9F3AD2" w14:textId="530B5313" w:rsidR="00661DD6" w:rsidRDefault="00661DD6" w:rsidP="00661DD6">
            <w:pPr>
              <w:pStyle w:val="Prrafodelista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how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A74DC">
              <w:rPr>
                <w:rFonts w:ascii="Times New Roman" w:eastAsia="Times New Roman" w:hAnsi="Times New Roman" w:cs="Times New Roman"/>
                <w:color w:val="000000"/>
              </w:rPr>
              <w:t>del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sector floricultor, la experiencia del equipo de trabajo. 2. Ofrecen a las empresas buenos beneficios en términos de negociación, modelo de gestión, </w:t>
            </w:r>
            <w:r w:rsidR="00FA74DC">
              <w:rPr>
                <w:rFonts w:ascii="Times New Roman" w:eastAsia="Times New Roman" w:hAnsi="Times New Roman" w:cs="Times New Roman"/>
                <w:color w:val="000000"/>
              </w:rPr>
              <w:t>porque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permite trabajar de manera estratégica, escoger lo </w:t>
            </w:r>
            <w:r w:rsidR="00FA74DC">
              <w:rPr>
                <w:rFonts w:ascii="Times New Roman" w:eastAsia="Times New Roman" w:hAnsi="Times New Roman" w:cs="Times New Roman"/>
                <w:color w:val="000000"/>
              </w:rPr>
              <w:t>más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importante de la organización y trabajarlo</w:t>
            </w:r>
            <w:r w:rsidR="007B70C4">
              <w:rPr>
                <w:rFonts w:ascii="Times New Roman" w:eastAsia="Times New Roman" w:hAnsi="Times New Roman" w:cs="Times New Roman"/>
                <w:color w:val="000000"/>
              </w:rPr>
              <w:t xml:space="preserve">, capacidad de inversión </w:t>
            </w:r>
          </w:p>
          <w:p w14:paraId="22780B57" w14:textId="6A67FFC6" w:rsidR="00FA74DC" w:rsidRDefault="00FA74DC" w:rsidP="00FA74DC">
            <w:pPr>
              <w:pStyle w:val="Prrafodelista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Capacidad de negociación con las empresas. Organización humana y cercana a sus empleados, primero las personas y luego sus procesos definidos como política, siempre se tienen los espacios adecuados a las personas, y están en función de cuidar a las personas, con ergonomía, la infraestructura está diseñada para tener unos espacios agradables de trabajo, es el soporte de la tecnología de la infraestructura organizacional, y eso es una gran fortaleza que se tiene una estructura muy sólida. </w:t>
            </w:r>
          </w:p>
          <w:p w14:paraId="684F85E7" w14:textId="170E7428" w:rsidR="00FA74DC" w:rsidRDefault="00CB56AE" w:rsidP="00FA74DC">
            <w:pPr>
              <w:pStyle w:val="Prrafodelista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Activación de mercado con mayores proveedores, </w:t>
            </w:r>
          </w:p>
          <w:p w14:paraId="208ACEAB" w14:textId="77777777" w:rsidR="00CB56AE" w:rsidRPr="00FA74DC" w:rsidRDefault="00CB56AE" w:rsidP="00CB56AE">
            <w:pPr>
              <w:pStyle w:val="Prrafodelista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A77878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20492D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96DEEE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982DDA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C606415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A43BC4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7A698B" w14:textId="08EC4F20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537E" w14:paraId="25D5D125" w14:textId="77777777" w:rsidTr="00FA74DC"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AADDF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Enumerar las 3 principales fortalezas para construir </w:t>
            </w:r>
          </w:p>
          <w:p w14:paraId="2A7D3A7A" w14:textId="77777777" w:rsidR="00AD537E" w:rsidRDefault="00AD537E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¿Dónde se producen los mayores cambios?</w:t>
            </w:r>
          </w:p>
          <w:p w14:paraId="2139148B" w14:textId="77777777" w:rsidR="00AD537E" w:rsidRDefault="00AD537E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¿Cuáles son las más fáciles de alcanzar?</w:t>
            </w:r>
          </w:p>
        </w:tc>
      </w:tr>
      <w:tr w:rsidR="00AD537E" w14:paraId="48815D74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53835" w14:textId="77777777" w:rsidR="00AD537E" w:rsidRDefault="00AD53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FORTALEZAS PARA COSNTRUIR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A12D6" w14:textId="77777777" w:rsidR="00AD537E" w:rsidRDefault="00AD53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IMPACTO</w:t>
            </w:r>
          </w:p>
        </w:tc>
      </w:tr>
      <w:tr w:rsidR="00AD537E" w14:paraId="24630E39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1072" w14:textId="77777777" w:rsidR="00AD537E" w:rsidRDefault="00AD537E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2AF12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537E" w14:paraId="724FE20F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5B88" w14:textId="77777777" w:rsidR="00AD537E" w:rsidRDefault="00AD537E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1413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537E" w14:paraId="42DAC52A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04C63" w14:textId="77777777" w:rsidR="00AD537E" w:rsidRDefault="00AD537E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F6462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537E" w14:paraId="4501551C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AB39F" w14:textId="77777777" w:rsidR="00AD537E" w:rsidRDefault="00AD53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PREGUNTAS ORIENTADAS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9D306" w14:textId="77777777" w:rsidR="00AD537E" w:rsidRDefault="00AD53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LISTA DE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DEBILIDADES</w:t>
            </w:r>
          </w:p>
        </w:tc>
      </w:tr>
      <w:tr w:rsidR="00AD537E" w14:paraId="2DB5BB58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FB65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Identificarlas debilidades</w:t>
            </w:r>
          </w:p>
          <w:p w14:paraId="0EFB44EF" w14:textId="77777777" w:rsidR="00AD537E" w:rsidRDefault="00AD537E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¿Cuáles principales debilidades o problemas de la vicepresidencia de transformación digital y servicios?</w:t>
            </w:r>
          </w:p>
          <w:p w14:paraId="5890463C" w14:textId="77777777" w:rsidR="00AD537E" w:rsidRDefault="00AD537E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¿Cuáles son los obstáculos que pueden limitar el desempeño o el alcance de los logros sostenibles en la vicepresidencia? </w:t>
            </w:r>
          </w:p>
          <w:p w14:paraId="31E35B97" w14:textId="77777777" w:rsidR="00AD537E" w:rsidRDefault="00AD537E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¿Qué problemas debe enfrentar en el desarrollo estratégico de sus actividades frente al nivel central, de otras vicepresidencias o a nivel nacional?</w:t>
            </w:r>
          </w:p>
          <w:p w14:paraId="7A3D89FE" w14:textId="20900F51" w:rsidR="00AD537E" w:rsidRDefault="00AD537E" w:rsidP="007F5FF9">
            <w:pPr>
              <w:spacing w:after="0" w:line="36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C0FE" w14:textId="77777777" w:rsidR="00862641" w:rsidRDefault="0086264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5C12BF" w14:textId="77777777" w:rsidR="00862641" w:rsidRDefault="00862641" w:rsidP="00FC17AE">
            <w:pPr>
              <w:pStyle w:val="Prrafodelista"/>
              <w:numPr>
                <w:ilvl w:val="3"/>
                <w:numId w:val="3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C17AE">
              <w:rPr>
                <w:rFonts w:ascii="Times New Roman" w:eastAsia="Times New Roman" w:hAnsi="Times New Roman" w:cs="Times New Roman"/>
                <w:color w:val="000000"/>
              </w:rPr>
              <w:t>Rotación del personal para algunos procesos,</w:t>
            </w:r>
            <w:r w:rsidR="00FC17AE" w:rsidRPr="00FC17AE">
              <w:rPr>
                <w:rFonts w:ascii="Times New Roman" w:eastAsia="Times New Roman" w:hAnsi="Times New Roman" w:cs="Times New Roman"/>
                <w:color w:val="000000"/>
              </w:rPr>
              <w:t xml:space="preserve"> desarticulación entre TD y servicios, </w:t>
            </w:r>
            <w:r w:rsidR="00FC17AE">
              <w:rPr>
                <w:rFonts w:ascii="Times New Roman" w:eastAsia="Times New Roman" w:hAnsi="Times New Roman" w:cs="Times New Roman"/>
                <w:color w:val="000000"/>
              </w:rPr>
              <w:t xml:space="preserve">hace que los procesos de servicios o el GBS no tengan el mismo soporte o la misma atención que se tenia anteriormente. Por que la prioridad esta enfocada en otros eventos.  A la cadena de valor. </w:t>
            </w:r>
          </w:p>
          <w:p w14:paraId="15BD82DB" w14:textId="77777777" w:rsidR="00FC17AE" w:rsidRDefault="00FC17AE" w:rsidP="00FC17AE">
            <w:pPr>
              <w:pStyle w:val="Prrafodelista"/>
              <w:numPr>
                <w:ilvl w:val="3"/>
                <w:numId w:val="3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Rotación del personal, desarticulación interna de los servicios en específicos.</w:t>
            </w:r>
          </w:p>
          <w:p w14:paraId="25E3C2D2" w14:textId="11B2DC63" w:rsidR="00FC17AE" w:rsidRPr="00FC17AE" w:rsidRDefault="00FC17AE" w:rsidP="00FC17AE">
            <w:pPr>
              <w:pStyle w:val="Prrafodelista"/>
              <w:spacing w:line="360" w:lineRule="auto"/>
              <w:ind w:left="288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537E" w14:paraId="7685A082" w14:textId="77777777" w:rsidTr="00FA74DC"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0FCA1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Enumerar las tres principales debilidades que se deben minimizar </w:t>
            </w:r>
          </w:p>
          <w:p w14:paraId="65488846" w14:textId="77777777" w:rsidR="00AD537E" w:rsidRDefault="00AD537E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¿Cuáles son imposibles de cambiar? (descartar esas)</w:t>
            </w:r>
          </w:p>
          <w:p w14:paraId="2AA0D2D4" w14:textId="77777777" w:rsidR="00AD537E" w:rsidRDefault="00AD537E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¿Dónde se producirían mayores cambios?</w:t>
            </w:r>
          </w:p>
          <w:p w14:paraId="76C4C9FB" w14:textId="77777777" w:rsidR="00AD537E" w:rsidRDefault="00AD537E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¿Cuáles son las más fáciles de resolver?</w:t>
            </w:r>
          </w:p>
        </w:tc>
      </w:tr>
      <w:tr w:rsidR="00AD537E" w14:paraId="135B9E32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BA504" w14:textId="77777777" w:rsidR="00AD537E" w:rsidRDefault="00AD53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DEBILIDADES PARA MINIMIZAR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68C27" w14:textId="77777777" w:rsidR="00AD537E" w:rsidRDefault="00AD53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IMPACTO</w:t>
            </w:r>
          </w:p>
        </w:tc>
      </w:tr>
      <w:tr w:rsidR="00AD537E" w14:paraId="29F23D70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9877" w14:textId="77777777" w:rsidR="00AD537E" w:rsidRDefault="00AD537E">
            <w:pPr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DED4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537E" w14:paraId="2BB1A7CE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BC409" w14:textId="77777777" w:rsidR="00AD537E" w:rsidRDefault="00AD537E">
            <w:pPr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C58A6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537E" w14:paraId="4D2E6257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F58F6" w14:textId="77777777" w:rsidR="00AD537E" w:rsidRDefault="00AD537E">
            <w:pPr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A804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537E" w14:paraId="00F4E88C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F88FD" w14:textId="77777777" w:rsidR="00AD537E" w:rsidRDefault="00AD53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PREGUNTAS ORIENTADORAS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6FC2B" w14:textId="77777777" w:rsidR="00AD537E" w:rsidRDefault="00AD53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LISTA DE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OPORTUNIDADES</w:t>
            </w:r>
          </w:p>
        </w:tc>
      </w:tr>
      <w:tr w:rsidR="00AD537E" w14:paraId="42310502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9FE0D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Identificar las oportunidades</w:t>
            </w:r>
          </w:p>
          <w:p w14:paraId="1EE42599" w14:textId="77777777" w:rsidR="00AD537E" w:rsidRDefault="00AD537E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¿Qué oportunidades existen para maximizar, mejorar o apoyar a las fortalezas existentes que se han identificado anteriormente?</w:t>
            </w:r>
          </w:p>
          <w:p w14:paraId="31831A9A" w14:textId="77777777" w:rsidR="00AD537E" w:rsidRDefault="00AD537E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¿Qué mejoras o apoyo se podría brindar para mejorar las deficiencias detectadas anteriormente?</w:t>
            </w:r>
          </w:p>
          <w:p w14:paraId="0DA04C62" w14:textId="77777777" w:rsidR="00AD537E" w:rsidRDefault="00AD537E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¿Qué oportunidades externas a la vicepresidencia (región, país, internacional) pueden ser identificadas? 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96E7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369E4C" w14:textId="77777777" w:rsidR="007B70C4" w:rsidRDefault="007B70C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Una gran oportunidad es que el mercado en el exterior ha crecido en gran medida y eso ha robustecido a gran medida, mayor enfoque sobre los resultados de indicadores y direccionamiento respecto a la información arrojada en el modelo de gestión. Oportunidad de hacer mas formal el modelo de gestión la implementación del proyecto del CMMI, con mayor credibilidad con los clientes </w:t>
            </w:r>
          </w:p>
          <w:p w14:paraId="4CC99EC3" w14:textId="77777777" w:rsidR="007B70C4" w:rsidRDefault="007B70C4" w:rsidP="007B70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99EF52F" w14:textId="3E131279" w:rsidR="007B70C4" w:rsidRPr="007B70C4" w:rsidRDefault="007B70C4" w:rsidP="007B70C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Con el cliente cautivo ampliación de mercados y clientes. </w:t>
            </w:r>
          </w:p>
        </w:tc>
      </w:tr>
      <w:tr w:rsidR="00AD537E" w14:paraId="1A4B1CD0" w14:textId="77777777" w:rsidTr="00FA74DC"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9FE02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Enumerar las 3 principales oportunidades que se deben aprovechar</w:t>
            </w:r>
          </w:p>
          <w:p w14:paraId="47B27C3A" w14:textId="77777777" w:rsidR="00AD537E" w:rsidRDefault="00AD537E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¿Cuáles son imposibles de alcanzar?</w:t>
            </w:r>
          </w:p>
          <w:p w14:paraId="25548D52" w14:textId="77777777" w:rsidR="00AD537E" w:rsidRDefault="00AD537E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¿Dónde se producirían mayores cambios?</w:t>
            </w:r>
          </w:p>
          <w:p w14:paraId="37BE4ADF" w14:textId="77777777" w:rsidR="00AD537E" w:rsidRDefault="00AD537E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¿Cuáles son las más fáciles de resolver?</w:t>
            </w:r>
          </w:p>
        </w:tc>
      </w:tr>
      <w:tr w:rsidR="00AD537E" w14:paraId="13BB52B1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D1C32" w14:textId="77777777" w:rsidR="00AD537E" w:rsidRDefault="00AD53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OPORTUNIDADES PARA EXPLOTAR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F92B0" w14:textId="77777777" w:rsidR="00AD537E" w:rsidRDefault="00AD53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IMPACTO</w:t>
            </w:r>
          </w:p>
        </w:tc>
      </w:tr>
      <w:tr w:rsidR="00AD537E" w14:paraId="23AD329F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0162" w14:textId="77777777" w:rsidR="00AD537E" w:rsidRDefault="00AD537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1BF1A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537E" w14:paraId="487F3B3B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BC000" w14:textId="77777777" w:rsidR="00AD537E" w:rsidRDefault="00AD537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1895C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537E" w14:paraId="1F2F530C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11BC" w14:textId="77777777" w:rsidR="00AD537E" w:rsidRDefault="00AD537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4832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537E" w14:paraId="60128A08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1C5A1" w14:textId="77777777" w:rsidR="00AD537E" w:rsidRDefault="00AD53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PREGUNTAS ORIENTADORAS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79C42" w14:textId="77777777" w:rsidR="00AD537E" w:rsidRDefault="00AD53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LISTA DE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AMENAZAS</w:t>
            </w:r>
          </w:p>
        </w:tc>
      </w:tr>
      <w:tr w:rsidR="00AD537E" w14:paraId="32AA52DB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65110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Las amenazas se refieren a fuerzas internas y externas de la vicepresidencia que ponen en peligro sus recursos y las oportunidades del desarrollo.</w:t>
            </w:r>
          </w:p>
          <w:p w14:paraId="1EA0ABD4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El propósito de este análisis es identificar las amenazas y así establecer un plan para la prevención, mitigación, o reducción al mínimo de los posibles impactos negativo</w:t>
            </w:r>
          </w:p>
          <w:p w14:paraId="14ECB5C4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05DA32" w14:textId="77777777" w:rsidR="00AD537E" w:rsidRDefault="00AD537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¿Qué amenazas ponen en peligro las fortalezas identificadas anteriormente?</w:t>
            </w:r>
          </w:p>
          <w:p w14:paraId="7390A0A1" w14:textId="77777777" w:rsidR="00AD537E" w:rsidRDefault="00AD537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¿qué amenazas ponen en peligro la realización de las oportunidades identificadas anteriormente? </w:t>
            </w:r>
          </w:p>
          <w:p w14:paraId="0E6F32FB" w14:textId="3B46C783" w:rsidR="00AD537E" w:rsidRDefault="00AD537E" w:rsidP="008B0A1A">
            <w:pPr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D407" w14:textId="0E0422A5" w:rsidR="00862641" w:rsidRDefault="00CB56A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La situación actual hace que los proveedores con el </w:t>
            </w:r>
            <w:r w:rsidR="001B578E">
              <w:rPr>
                <w:rFonts w:ascii="Times New Roman" w:eastAsia="Times New Roman" w:hAnsi="Times New Roman" w:cs="Times New Roman"/>
                <w:color w:val="000000"/>
              </w:rPr>
              <w:t>exterior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tengan un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amaneza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con la pandemia y guerra </w:t>
            </w:r>
            <w:r w:rsidR="00862641">
              <w:rPr>
                <w:rFonts w:ascii="Times New Roman" w:eastAsia="Times New Roman" w:hAnsi="Times New Roman" w:cs="Times New Roman"/>
                <w:color w:val="000000"/>
              </w:rPr>
              <w:t xml:space="preserve">la distribución geográfica de los clientes dificultad algunos  </w:t>
            </w:r>
          </w:p>
          <w:p w14:paraId="06B06A55" w14:textId="77777777" w:rsidR="001B578E" w:rsidRDefault="001B578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35C247" w14:textId="77777777" w:rsidR="001B578E" w:rsidRDefault="001B578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2B5FBFD" w14:textId="77777777" w:rsidR="001B578E" w:rsidRDefault="001B578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281A6AA" w14:textId="77777777" w:rsidR="001B578E" w:rsidRDefault="001B578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0DBEF5" w14:textId="77777777" w:rsidR="001B578E" w:rsidRDefault="001B578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466BB3" w14:textId="77777777" w:rsidR="001B578E" w:rsidRDefault="001B578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05BD5E" w14:textId="72587FF1" w:rsidR="001B578E" w:rsidRDefault="001B578E" w:rsidP="001B578E">
            <w:pPr>
              <w:pStyle w:val="Prrafodelista"/>
              <w:numPr>
                <w:ilvl w:val="3"/>
                <w:numId w:val="9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Un gobierno muy socialista puede llegar una baja en la economía, bajando en bolsa y el mercado puede colapsar y afectar a la VTS, impactando en la rotación del personal. </w:t>
            </w:r>
          </w:p>
          <w:p w14:paraId="48312A6D" w14:textId="41CA9B5D" w:rsidR="001B578E" w:rsidRDefault="001B578E" w:rsidP="001B578E">
            <w:pPr>
              <w:pStyle w:val="Prrafodelista"/>
              <w:numPr>
                <w:ilvl w:val="3"/>
                <w:numId w:val="9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Afecta capacidad de negociación con los proveedores, la capacidad de negociación con otros países con las exportaciones</w:t>
            </w:r>
          </w:p>
          <w:p w14:paraId="14B70898" w14:textId="77777777" w:rsidR="001B578E" w:rsidRPr="001B578E" w:rsidRDefault="001B578E" w:rsidP="001B578E">
            <w:pPr>
              <w:spacing w:line="360" w:lineRule="auto"/>
              <w:ind w:left="25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038FA3" w14:textId="35638583" w:rsidR="001B578E" w:rsidRPr="001B578E" w:rsidRDefault="001B578E" w:rsidP="001B578E">
            <w:pPr>
              <w:spacing w:line="360" w:lineRule="auto"/>
              <w:ind w:left="25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537E" w14:paraId="67555DDE" w14:textId="77777777" w:rsidTr="00FA74DC"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971F3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Enumerar las 3 principales amenazas </w:t>
            </w:r>
          </w:p>
          <w:p w14:paraId="75D561AC" w14:textId="77777777" w:rsidR="00AD537E" w:rsidRDefault="00AD537E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¿Cuáles son imposibles de alcanzar?</w:t>
            </w:r>
          </w:p>
          <w:p w14:paraId="161100FE" w14:textId="77777777" w:rsidR="00AD537E" w:rsidRDefault="00AD537E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¿Dónde se producirían mayores cambios?</w:t>
            </w:r>
          </w:p>
          <w:p w14:paraId="255FCD58" w14:textId="77777777" w:rsidR="00AD537E" w:rsidRDefault="00AD537E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¿Cuáles son las más fáciles de resolver?</w:t>
            </w:r>
          </w:p>
        </w:tc>
      </w:tr>
      <w:tr w:rsidR="00AD537E" w14:paraId="53B10DAE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EF0A1" w14:textId="77777777" w:rsidR="00AD537E" w:rsidRDefault="00AD53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AMENAZAS PARA TENER EN CUENTA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2284D" w14:textId="77777777" w:rsidR="00AD537E" w:rsidRDefault="00AD53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IMPACTO</w:t>
            </w:r>
          </w:p>
        </w:tc>
      </w:tr>
      <w:tr w:rsidR="00AD537E" w14:paraId="2009F251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6A1C7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39C4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537E" w14:paraId="2B665560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1C64C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12648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537E" w14:paraId="358A0020" w14:textId="77777777" w:rsidTr="00FA74DC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606B7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C4EDC" w14:textId="77777777" w:rsidR="00AD537E" w:rsidRDefault="00AD537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0A3399EE" w14:textId="0C86E2B2" w:rsidR="00D07438" w:rsidRDefault="00D07438"/>
    <w:p w14:paraId="2DB38DD9" w14:textId="6F74F522" w:rsidR="00CB56AE" w:rsidRDefault="00CB56AE">
      <w:r>
        <w:rPr>
          <w:noProof/>
        </w:rPr>
        <w:drawing>
          <wp:inline distT="0" distB="0" distL="0" distR="0" wp14:anchorId="74ED09E4" wp14:editId="06B0CCFD">
            <wp:extent cx="6858000" cy="2922905"/>
            <wp:effectExtent l="0" t="0" r="0" b="0"/>
            <wp:docPr id="1" name="Imagen 1" descr="Pantalla de computadora con imágen de mujer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Pantalla de computadora con imágen de mujer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92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B56AE" w:rsidSect="00FA74D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A444F"/>
    <w:multiLevelType w:val="multilevel"/>
    <w:tmpl w:val="7D4E815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B7102EC"/>
    <w:multiLevelType w:val="multilevel"/>
    <w:tmpl w:val="7C9046C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11A219F"/>
    <w:multiLevelType w:val="hybridMultilevel"/>
    <w:tmpl w:val="93B4C85E"/>
    <w:lvl w:ilvl="0" w:tplc="F93C3B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431F5"/>
    <w:multiLevelType w:val="multilevel"/>
    <w:tmpl w:val="6BB6A33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B894880"/>
    <w:multiLevelType w:val="multilevel"/>
    <w:tmpl w:val="40A6AEB4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C0371E8"/>
    <w:multiLevelType w:val="multilevel"/>
    <w:tmpl w:val="3E5841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742D0"/>
    <w:multiLevelType w:val="multilevel"/>
    <w:tmpl w:val="CD76D5F4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5EB14F6"/>
    <w:multiLevelType w:val="multilevel"/>
    <w:tmpl w:val="BC50C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36327"/>
    <w:multiLevelType w:val="multilevel"/>
    <w:tmpl w:val="5470B4E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0D22D28"/>
    <w:multiLevelType w:val="multilevel"/>
    <w:tmpl w:val="2F042EE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E16140F"/>
    <w:multiLevelType w:val="multilevel"/>
    <w:tmpl w:val="68BA14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88464651">
    <w:abstractNumId w:val="4"/>
  </w:num>
  <w:num w:numId="2" w16cid:durableId="1500458392">
    <w:abstractNumId w:val="0"/>
  </w:num>
  <w:num w:numId="3" w16cid:durableId="2196787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499144">
    <w:abstractNumId w:val="1"/>
  </w:num>
  <w:num w:numId="5" w16cid:durableId="723675485">
    <w:abstractNumId w:val="9"/>
  </w:num>
  <w:num w:numId="6" w16cid:durableId="17194740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6565253">
    <w:abstractNumId w:val="6"/>
  </w:num>
  <w:num w:numId="8" w16cid:durableId="110904086">
    <w:abstractNumId w:val="3"/>
  </w:num>
  <w:num w:numId="9" w16cid:durableId="11995086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68705131">
    <w:abstractNumId w:val="8"/>
  </w:num>
  <w:num w:numId="11" w16cid:durableId="1654483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37E"/>
    <w:rsid w:val="001B578E"/>
    <w:rsid w:val="001D07A7"/>
    <w:rsid w:val="00661DD6"/>
    <w:rsid w:val="007B70C4"/>
    <w:rsid w:val="007F5FF9"/>
    <w:rsid w:val="00862641"/>
    <w:rsid w:val="008B0A1A"/>
    <w:rsid w:val="00AD537E"/>
    <w:rsid w:val="00BA0151"/>
    <w:rsid w:val="00C526A2"/>
    <w:rsid w:val="00CB56AE"/>
    <w:rsid w:val="00D07438"/>
    <w:rsid w:val="00FA74DC"/>
    <w:rsid w:val="00FC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E0127"/>
  <w15:chartTrackingRefBased/>
  <w15:docId w15:val="{3EAF0C56-6865-4452-85CF-DBBC0DC9A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360" w:lineRule="auto"/>
        <w:ind w:firstLine="85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37E"/>
    <w:pPr>
      <w:spacing w:line="256" w:lineRule="auto"/>
      <w:ind w:firstLine="0"/>
    </w:pPr>
    <w:rPr>
      <w:rFonts w:ascii="Calibri" w:eastAsia="Calibri" w:hAnsi="Calibri" w:cs="Calibri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D537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D537E"/>
    <w:rPr>
      <w:rFonts w:ascii="Calibri" w:eastAsia="Calibri" w:hAnsi="Calibri" w:cs="Calibri"/>
      <w:sz w:val="20"/>
      <w:szCs w:val="20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AD537E"/>
    <w:rPr>
      <w:sz w:val="16"/>
      <w:szCs w:val="16"/>
    </w:rPr>
  </w:style>
  <w:style w:type="paragraph" w:styleId="Prrafodelista">
    <w:name w:val="List Paragraph"/>
    <w:basedOn w:val="Normal"/>
    <w:uiPriority w:val="34"/>
    <w:qFormat/>
    <w:rsid w:val="00661D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9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751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Miranda Galvis</dc:creator>
  <cp:keywords/>
  <dc:description/>
  <cp:lastModifiedBy>Valentina Miranda Galvis</cp:lastModifiedBy>
  <cp:revision>4</cp:revision>
  <dcterms:created xsi:type="dcterms:W3CDTF">2022-05-05T14:38:00Z</dcterms:created>
  <dcterms:modified xsi:type="dcterms:W3CDTF">2022-05-24T20:10:00Z</dcterms:modified>
</cp:coreProperties>
</file>